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color w:val="3D4A5C"/>
          <w:sz w:val="20"/>
        </w:rPr>
        <w:t>Physique-chimie 3e · Chapitre 11 — Puissance et énergie électrique</w:t>
      </w:r>
    </w:p>
    <w:p>
      <w:pPr>
        <w:pStyle w:val="Title"/>
      </w:pPr>
      <w:r>
        <w:rPr>
          <w:b/>
          <w:i w:val="0"/>
          <w:color w:val="1E3A5F"/>
          <w:sz w:val="40"/>
        </w:rPr>
        <w:t>Évaluation — Puissance et énergie électrique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r>
        <w:rPr>
          <w:b w:val="0"/>
          <w:i w:val="0"/>
          <w:sz w:val="22"/>
        </w:rPr>
        <w:t>Durée : 45 min · Total : 20 points · Calculatrice autorisée.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Compétence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Questions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MI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MF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MS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TBM</w:t>
            </w:r>
          </w:p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Pratiquer des langages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1.1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S'approprier des outils et des méthodes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1.2, 1.3, 2.1, 3.1, 3.2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Pratiquer des démarches scientifiques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2.2, 3.3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Adopter un comportement éthique et responsable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2.3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</w:tbl>
    <w:p/>
    <w:p>
      <w:pPr>
        <w:pStyle w:val="Heading2"/>
      </w:pPr>
      <w:r>
        <w:rPr>
          <w:b/>
          <w:i w:val="0"/>
          <w:color w:val="1E3A5F"/>
          <w:sz w:val="28"/>
        </w:rPr>
        <w:t>Exercice 1 — La lampe de bureau (8 pts)</w:t>
      </w:r>
    </w:p>
    <w:p>
      <w:pPr>
        <w:spacing w:after="80"/>
      </w:pPr>
      <w:r>
        <w:rPr>
          <w:b w:val="0"/>
          <w:i w:val="0"/>
          <w:sz w:val="24"/>
        </w:rPr>
        <w:t>Une lampe de bureau porte l'indication « 12 V – 1,5 A ».</w:t>
      </w:r>
    </w:p>
    <w:p>
      <w:r>
        <w:rPr>
          <w:b/>
          <w:i w:val="0"/>
          <w:sz w:val="24"/>
        </w:rPr>
        <w:t xml:space="preserve">1.1 </w:t>
      </w:r>
      <w:r>
        <w:rPr>
          <w:b w:val="0"/>
          <w:i w:val="0"/>
          <w:sz w:val="24"/>
        </w:rPr>
        <w:t>Que représentent ces deux valeurs ?</w:t>
      </w:r>
      <w:r>
        <w:rPr>
          <w:b w:val="0"/>
          <w:i w:val="0"/>
          <w:color w:val="3D4A5C"/>
          <w:sz w:val="20"/>
        </w:rPr>
        <w:t xml:space="preserve"> (1 pt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1.2 </w:t>
      </w:r>
      <w:r>
        <w:rPr>
          <w:b w:val="0"/>
          <w:i w:val="0"/>
          <w:sz w:val="24"/>
        </w:rPr>
        <w:t>Calcule sa puissance nominale.</w:t>
      </w:r>
      <w:r>
        <w:rPr>
          <w:b w:val="0"/>
          <w:i w:val="0"/>
          <w:color w:val="3D4A5C"/>
          <w:sz w:val="20"/>
        </w:rPr>
        <w:t xml:space="preserve"> (3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1.3 </w:t>
      </w:r>
      <w:r>
        <w:rPr>
          <w:b w:val="0"/>
          <w:i w:val="0"/>
          <w:sz w:val="24"/>
        </w:rPr>
        <w:t>Elle fonctionne 4 h par jour pendant 30 jours. Calcule l'énergie consommée en kWh.</w:t>
      </w:r>
      <w:r>
        <w:rPr>
          <w:b w:val="0"/>
          <w:i w:val="0"/>
          <w:color w:val="3D4A5C"/>
          <w:sz w:val="20"/>
        </w:rPr>
        <w:t xml:space="preserve"> (4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2 — Le grille-pain et la bouilloire (7 pts)</w:t>
      </w:r>
    </w:p>
    <w:p>
      <w:pPr>
        <w:spacing w:after="80"/>
      </w:pPr>
      <w:r>
        <w:rPr>
          <w:b w:val="0"/>
          <w:i w:val="0"/>
          <w:sz w:val="24"/>
        </w:rPr>
        <w:t>Grille-pain : 900 W ; bouilloire : 2 200 W. Tension : 230 V. Le circuit de la cuisine est protégé par un disjoncteur de 16 A.</w:t>
      </w:r>
    </w:p>
    <w:p>
      <w:r>
        <w:rPr>
          <w:b/>
          <w:i w:val="0"/>
          <w:sz w:val="24"/>
        </w:rPr>
        <w:t xml:space="preserve">2.1 </w:t>
      </w:r>
      <w:r>
        <w:rPr>
          <w:b w:val="0"/>
          <w:i w:val="0"/>
          <w:sz w:val="24"/>
        </w:rPr>
        <w:t>Calcule l'intensité qui traverse chaque appareil.</w:t>
      </w:r>
      <w:r>
        <w:rPr>
          <w:b w:val="0"/>
          <w:i w:val="0"/>
          <w:color w:val="3D4A5C"/>
          <w:sz w:val="20"/>
        </w:rPr>
        <w:t xml:space="preserve"> (3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2.2 </w:t>
      </w:r>
      <w:r>
        <w:rPr>
          <w:b w:val="0"/>
          <w:i w:val="0"/>
          <w:sz w:val="24"/>
        </w:rPr>
        <w:t>Les deux appareils fonctionnent en même temps. Calcule l'intensité totale. Le disjoncteur coupe-t-il ?</w:t>
      </w:r>
      <w:r>
        <w:rPr>
          <w:b w:val="0"/>
          <w:i w:val="0"/>
          <w:color w:val="3D4A5C"/>
          <w:sz w:val="20"/>
        </w:rPr>
        <w:t xml:space="preserve"> (3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2.3 </w:t>
      </w:r>
      <w:r>
        <w:rPr>
          <w:b w:val="0"/>
          <w:i w:val="0"/>
          <w:sz w:val="24"/>
        </w:rPr>
        <w:t>Quel est le rôle du disjoncteur ?</w:t>
      </w:r>
      <w:r>
        <w:rPr>
          <w:b w:val="0"/>
          <w:i w:val="0"/>
          <w:color w:val="3D4A5C"/>
          <w:sz w:val="20"/>
        </w:rPr>
        <w:t xml:space="preserve"> (1 pt · Adopter un comportement éthique et responsable)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3 — Le coût d'une douche (5 pts)</w:t>
      </w:r>
    </w:p>
    <w:p>
      <w:pPr>
        <w:spacing w:after="80"/>
      </w:pPr>
      <w:r>
        <w:rPr>
          <w:b w:val="0"/>
          <w:i w:val="0"/>
          <w:sz w:val="24"/>
        </w:rPr>
        <w:t>Un chauffe-eau électrique de 3 000 W fonctionne 40 min pour fournir l'eau chaude d'une douche. Prix : 0,25 €/kWh.</w:t>
      </w:r>
    </w:p>
    <w:p>
      <w:r>
        <w:rPr>
          <w:b/>
          <w:i w:val="0"/>
          <w:sz w:val="24"/>
        </w:rPr>
        <w:t xml:space="preserve">3.1 </w:t>
      </w:r>
      <w:r>
        <w:rPr>
          <w:b w:val="0"/>
          <w:i w:val="0"/>
          <w:sz w:val="24"/>
        </w:rPr>
        <w:t>Calcule l'énergie consommée en kWh.</w:t>
      </w:r>
      <w:r>
        <w:rPr>
          <w:b w:val="0"/>
          <w:i w:val="0"/>
          <w:color w:val="3D4A5C"/>
          <w:sz w:val="20"/>
        </w:rPr>
        <w:t xml:space="preserve"> (2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3.2 </w:t>
      </w:r>
      <w:r>
        <w:rPr>
          <w:b w:val="0"/>
          <w:i w:val="0"/>
          <w:sz w:val="24"/>
        </w:rPr>
        <w:t>Convertis-la en joules.</w:t>
      </w:r>
      <w:r>
        <w:rPr>
          <w:b w:val="0"/>
          <w:i w:val="0"/>
          <w:color w:val="3D4A5C"/>
          <w:sz w:val="20"/>
        </w:rPr>
        <w:t xml:space="preserve"> (1 pt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3.3 </w:t>
      </w:r>
      <w:r>
        <w:rPr>
          <w:b w:val="0"/>
          <w:i w:val="0"/>
          <w:sz w:val="24"/>
        </w:rPr>
        <w:t>Calcule le coût d'une douche, puis pour 365 douches.</w:t>
      </w:r>
      <w:r>
        <w:rPr>
          <w:b w:val="0"/>
          <w:i w:val="0"/>
          <w:color w:val="3D4A5C"/>
          <w:sz w:val="20"/>
        </w:rPr>
        <w:t xml:space="preserve"> (2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